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70" w:rsidRPr="00D87A70" w:rsidRDefault="00D87A70" w:rsidP="00E21D52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D87A70">
        <w:rPr>
          <w:rFonts w:ascii="方正小标宋简体" w:eastAsia="方正小标宋简体" w:hint="eastAsia"/>
          <w:sz w:val="44"/>
          <w:szCs w:val="44"/>
        </w:rPr>
        <w:t>领馆及外交官公/私用烟酒限量表</w:t>
      </w:r>
    </w:p>
    <w:p w:rsidR="00D87A70" w:rsidRPr="00B025A4" w:rsidRDefault="00D87A70" w:rsidP="00E21D52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B025A4">
        <w:rPr>
          <w:rFonts w:ascii="仿宋_GB2312" w:eastAsia="仿宋_GB2312" w:hint="eastAsia"/>
          <w:sz w:val="32"/>
          <w:szCs w:val="32"/>
        </w:rPr>
        <w:t>领馆公用烟酒限量表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82"/>
        <w:gridCol w:w="2538"/>
      </w:tblGrid>
      <w:tr w:rsidR="00D87A70" w:rsidRPr="00A46C93" w:rsidTr="0095567A">
        <w:tc>
          <w:tcPr>
            <w:tcW w:w="4077" w:type="dxa"/>
            <w:vAlign w:val="center"/>
          </w:tcPr>
          <w:p w:rsidR="00D87A70" w:rsidRPr="00A46C93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46C93">
              <w:rPr>
                <w:rFonts w:ascii="仿宋_GB2312" w:eastAsia="仿宋_GB2312" w:hint="eastAsia"/>
                <w:b/>
                <w:sz w:val="32"/>
                <w:szCs w:val="32"/>
              </w:rPr>
              <w:t>使馆外交代表总数</w:t>
            </w:r>
          </w:p>
        </w:tc>
        <w:tc>
          <w:tcPr>
            <w:tcW w:w="2282" w:type="dxa"/>
            <w:vAlign w:val="center"/>
          </w:tcPr>
          <w:p w:rsidR="00D87A70" w:rsidRPr="00A46C93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46C93">
              <w:rPr>
                <w:rFonts w:ascii="仿宋_GB2312" w:eastAsia="仿宋_GB2312" w:hint="eastAsia"/>
                <w:b/>
                <w:sz w:val="32"/>
                <w:szCs w:val="32"/>
              </w:rPr>
              <w:t>香烟（每年）</w:t>
            </w:r>
          </w:p>
        </w:tc>
        <w:tc>
          <w:tcPr>
            <w:tcW w:w="2538" w:type="dxa"/>
            <w:vAlign w:val="center"/>
          </w:tcPr>
          <w:p w:rsidR="00D87A70" w:rsidRPr="00A46C93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46C93">
              <w:rPr>
                <w:rFonts w:ascii="仿宋_GB2312" w:eastAsia="仿宋_GB2312" w:hint="eastAsia"/>
                <w:b/>
                <w:sz w:val="32"/>
                <w:szCs w:val="32"/>
              </w:rPr>
              <w:t>酒精饮料（每年）</w:t>
            </w:r>
          </w:p>
        </w:tc>
      </w:tr>
      <w:tr w:rsidR="00D87A70" w:rsidRPr="00B025A4" w:rsidTr="0095567A">
        <w:trPr>
          <w:cantSplit/>
          <w:trHeight w:val="395"/>
        </w:trPr>
        <w:tc>
          <w:tcPr>
            <w:tcW w:w="4077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不超过10人</w:t>
            </w:r>
          </w:p>
        </w:tc>
        <w:tc>
          <w:tcPr>
            <w:tcW w:w="2282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50条</w:t>
            </w:r>
          </w:p>
        </w:tc>
        <w:tc>
          <w:tcPr>
            <w:tcW w:w="2538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B025A4">
              <w:rPr>
                <w:rFonts w:ascii="仿宋_GB2312" w:eastAsia="仿宋_GB2312" w:hint="eastAsia"/>
                <w:sz w:val="32"/>
                <w:szCs w:val="32"/>
              </w:rPr>
              <w:t>000瓶</w:t>
            </w:r>
          </w:p>
        </w:tc>
      </w:tr>
      <w:tr w:rsidR="00D87A70" w:rsidRPr="00B025A4" w:rsidTr="0095567A">
        <w:trPr>
          <w:cantSplit/>
        </w:trPr>
        <w:tc>
          <w:tcPr>
            <w:tcW w:w="4077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10人以上至20人（含20人）</w:t>
            </w:r>
          </w:p>
        </w:tc>
        <w:tc>
          <w:tcPr>
            <w:tcW w:w="2282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100条</w:t>
            </w:r>
          </w:p>
        </w:tc>
        <w:tc>
          <w:tcPr>
            <w:tcW w:w="2538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B025A4">
              <w:rPr>
                <w:rFonts w:ascii="仿宋_GB2312" w:eastAsia="仿宋_GB2312" w:hint="eastAsia"/>
                <w:sz w:val="32"/>
                <w:szCs w:val="32"/>
              </w:rPr>
              <w:t>000瓶</w:t>
            </w:r>
          </w:p>
        </w:tc>
      </w:tr>
      <w:tr w:rsidR="00D87A70" w:rsidRPr="00B025A4" w:rsidTr="0095567A">
        <w:trPr>
          <w:cantSplit/>
        </w:trPr>
        <w:tc>
          <w:tcPr>
            <w:tcW w:w="4077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20人以上</w:t>
            </w:r>
          </w:p>
        </w:tc>
        <w:tc>
          <w:tcPr>
            <w:tcW w:w="2282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200条</w:t>
            </w:r>
          </w:p>
        </w:tc>
        <w:tc>
          <w:tcPr>
            <w:tcW w:w="2538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B025A4">
              <w:rPr>
                <w:rFonts w:ascii="仿宋_GB2312" w:eastAsia="仿宋_GB2312" w:hint="eastAsia"/>
                <w:sz w:val="32"/>
                <w:szCs w:val="32"/>
              </w:rPr>
              <w:t>000瓶</w:t>
            </w:r>
          </w:p>
        </w:tc>
      </w:tr>
    </w:tbl>
    <w:p w:rsidR="00D87A70" w:rsidRDefault="00D87A70" w:rsidP="00E21D52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7A70" w:rsidRPr="00B025A4" w:rsidRDefault="00D87A70" w:rsidP="00E21D52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B025A4">
        <w:rPr>
          <w:rFonts w:ascii="仿宋_GB2312" w:eastAsia="仿宋_GB2312" w:hint="eastAsia"/>
          <w:sz w:val="32"/>
          <w:szCs w:val="32"/>
        </w:rPr>
        <w:t>外交官自用烟酒限量表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828"/>
        <w:gridCol w:w="1701"/>
        <w:gridCol w:w="1559"/>
      </w:tblGrid>
      <w:tr w:rsidR="00D87A70" w:rsidRPr="00A46C93" w:rsidTr="0095567A">
        <w:tc>
          <w:tcPr>
            <w:tcW w:w="1809" w:type="dxa"/>
          </w:tcPr>
          <w:p w:rsidR="00D87A70" w:rsidRPr="00A46C93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46C93">
              <w:rPr>
                <w:rFonts w:ascii="仿宋_GB2312" w:eastAsia="仿宋_GB2312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3828" w:type="dxa"/>
          </w:tcPr>
          <w:p w:rsidR="00D87A70" w:rsidRPr="00A46C93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46C93">
              <w:rPr>
                <w:rFonts w:ascii="仿宋_GB2312" w:eastAsia="仿宋_GB2312" w:hint="eastAsia"/>
                <w:b/>
                <w:sz w:val="32"/>
                <w:szCs w:val="32"/>
              </w:rPr>
              <w:t>品种</w:t>
            </w:r>
          </w:p>
        </w:tc>
        <w:tc>
          <w:tcPr>
            <w:tcW w:w="1701" w:type="dxa"/>
          </w:tcPr>
          <w:p w:rsidR="00D87A70" w:rsidRPr="00A46C93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46C93">
              <w:rPr>
                <w:rFonts w:ascii="仿宋_GB2312" w:eastAsia="仿宋_GB2312" w:hint="eastAsia"/>
                <w:b/>
                <w:sz w:val="32"/>
                <w:szCs w:val="32"/>
              </w:rPr>
              <w:t>限量</w:t>
            </w:r>
          </w:p>
        </w:tc>
        <w:tc>
          <w:tcPr>
            <w:tcW w:w="1559" w:type="dxa"/>
          </w:tcPr>
          <w:p w:rsidR="00D87A70" w:rsidRPr="00A46C93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46C93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D87A70" w:rsidRPr="00B025A4" w:rsidTr="0095567A">
        <w:trPr>
          <w:cantSplit/>
        </w:trPr>
        <w:tc>
          <w:tcPr>
            <w:tcW w:w="1809" w:type="dxa"/>
            <w:vMerge w:val="restart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烟草制品</w:t>
            </w:r>
          </w:p>
        </w:tc>
        <w:tc>
          <w:tcPr>
            <w:tcW w:w="3828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香烟</w:t>
            </w:r>
          </w:p>
        </w:tc>
        <w:tc>
          <w:tcPr>
            <w:tcW w:w="1701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  <w:r w:rsidRPr="00B025A4">
              <w:rPr>
                <w:rFonts w:ascii="仿宋_GB2312" w:eastAsia="仿宋_GB2312" w:hint="eastAsia"/>
                <w:sz w:val="32"/>
                <w:szCs w:val="32"/>
              </w:rPr>
              <w:t>000支</w:t>
            </w:r>
          </w:p>
        </w:tc>
        <w:tc>
          <w:tcPr>
            <w:tcW w:w="1559" w:type="dxa"/>
            <w:vMerge w:val="restart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每人每年</w:t>
            </w:r>
          </w:p>
        </w:tc>
      </w:tr>
      <w:tr w:rsidR="00D87A70" w:rsidRPr="00B025A4" w:rsidTr="0095567A">
        <w:trPr>
          <w:cantSplit/>
        </w:trPr>
        <w:tc>
          <w:tcPr>
            <w:tcW w:w="1809" w:type="dxa"/>
            <w:vMerge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雪茄</w:t>
            </w:r>
          </w:p>
        </w:tc>
        <w:tc>
          <w:tcPr>
            <w:tcW w:w="1701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B025A4">
              <w:rPr>
                <w:rFonts w:ascii="仿宋_GB2312" w:eastAsia="仿宋_GB2312" w:hint="eastAsia"/>
                <w:sz w:val="32"/>
                <w:szCs w:val="32"/>
              </w:rPr>
              <w:t>000支</w:t>
            </w:r>
          </w:p>
        </w:tc>
        <w:tc>
          <w:tcPr>
            <w:tcW w:w="1559" w:type="dxa"/>
            <w:vMerge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7A70" w:rsidRPr="00B025A4" w:rsidTr="0095567A">
        <w:trPr>
          <w:cantSplit/>
        </w:trPr>
        <w:tc>
          <w:tcPr>
            <w:tcW w:w="1809" w:type="dxa"/>
            <w:vMerge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烟丝</w:t>
            </w:r>
          </w:p>
        </w:tc>
        <w:tc>
          <w:tcPr>
            <w:tcW w:w="1701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B025A4">
              <w:rPr>
                <w:rFonts w:ascii="仿宋_GB2312" w:eastAsia="仿宋_GB2312" w:hint="eastAsia"/>
                <w:sz w:val="32"/>
                <w:szCs w:val="32"/>
              </w:rPr>
              <w:t>000克</w:t>
            </w:r>
          </w:p>
        </w:tc>
        <w:tc>
          <w:tcPr>
            <w:tcW w:w="1559" w:type="dxa"/>
            <w:vMerge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7A70" w:rsidRPr="00B025A4" w:rsidTr="0095567A">
        <w:trPr>
          <w:cantSplit/>
        </w:trPr>
        <w:tc>
          <w:tcPr>
            <w:tcW w:w="1809" w:type="dxa"/>
            <w:vMerge w:val="restart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酒精饮料</w:t>
            </w:r>
          </w:p>
        </w:tc>
        <w:tc>
          <w:tcPr>
            <w:tcW w:w="3828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酒精含量12度至22度的酒精饮料</w:t>
            </w:r>
          </w:p>
        </w:tc>
        <w:tc>
          <w:tcPr>
            <w:tcW w:w="1701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300瓶</w:t>
            </w:r>
          </w:p>
        </w:tc>
        <w:tc>
          <w:tcPr>
            <w:tcW w:w="1559" w:type="dxa"/>
            <w:vMerge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7A70" w:rsidRPr="00B025A4" w:rsidTr="0095567A">
        <w:trPr>
          <w:cantSplit/>
        </w:trPr>
        <w:tc>
          <w:tcPr>
            <w:tcW w:w="1809" w:type="dxa"/>
            <w:vMerge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酒精含量22度以上的烈性酒</w:t>
            </w:r>
          </w:p>
        </w:tc>
        <w:tc>
          <w:tcPr>
            <w:tcW w:w="1701" w:type="dxa"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25A4">
              <w:rPr>
                <w:rFonts w:ascii="仿宋_GB2312" w:eastAsia="仿宋_GB2312" w:hint="eastAsia"/>
                <w:sz w:val="32"/>
                <w:szCs w:val="32"/>
              </w:rPr>
              <w:t>100瓶</w:t>
            </w:r>
          </w:p>
        </w:tc>
        <w:tc>
          <w:tcPr>
            <w:tcW w:w="1559" w:type="dxa"/>
            <w:vMerge/>
            <w:vAlign w:val="center"/>
          </w:tcPr>
          <w:p w:rsidR="00D87A70" w:rsidRPr="00B025A4" w:rsidRDefault="00D87A70" w:rsidP="00E21D5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F4A16" w:rsidRDefault="00DF4A16" w:rsidP="00E21D52">
      <w:pPr>
        <w:spacing w:line="620" w:lineRule="exact"/>
      </w:pPr>
    </w:p>
    <w:sectPr w:rsidR="00DF4A16" w:rsidSect="00DF4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6DF" w:rsidRDefault="00BA26DF" w:rsidP="00E21D52">
      <w:r>
        <w:separator/>
      </w:r>
    </w:p>
  </w:endnote>
  <w:endnote w:type="continuationSeparator" w:id="1">
    <w:p w:rsidR="00BA26DF" w:rsidRDefault="00BA26DF" w:rsidP="00E2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6DF" w:rsidRDefault="00BA26DF" w:rsidP="00E21D52">
      <w:r>
        <w:separator/>
      </w:r>
    </w:p>
  </w:footnote>
  <w:footnote w:type="continuationSeparator" w:id="1">
    <w:p w:rsidR="00BA26DF" w:rsidRDefault="00BA26DF" w:rsidP="00E21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A70"/>
    <w:rsid w:val="00687F20"/>
    <w:rsid w:val="008337BA"/>
    <w:rsid w:val="00BA26DF"/>
    <w:rsid w:val="00D87A70"/>
    <w:rsid w:val="00DF4A16"/>
    <w:rsid w:val="00E2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D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曹飞</dc:creator>
  <cp:keywords/>
  <dc:description/>
  <cp:lastModifiedBy>曹飞</cp:lastModifiedBy>
  <cp:revision>2</cp:revision>
  <dcterms:created xsi:type="dcterms:W3CDTF">2015-07-24T03:09:00Z</dcterms:created>
  <dcterms:modified xsi:type="dcterms:W3CDTF">2015-07-24T03:14:00Z</dcterms:modified>
</cp:coreProperties>
</file>